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321"/>
        <w:gridCol w:w="4043"/>
      </w:tblGrid>
      <w:tr w:rsidR="0081761D" w:rsidRPr="00007342" w:rsidTr="00D35E9B">
        <w:trPr>
          <w:trHeight w:val="361"/>
        </w:trPr>
        <w:tc>
          <w:tcPr>
            <w:tcW w:w="10173" w:type="dxa"/>
            <w:gridSpan w:val="3"/>
          </w:tcPr>
          <w:p w:rsidR="0081761D" w:rsidRDefault="0081761D" w:rsidP="00D3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младшая группа № 10</w:t>
            </w:r>
          </w:p>
          <w:p w:rsidR="0081761D" w:rsidRPr="0081761D" w:rsidRDefault="0081761D" w:rsidP="00D3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DF3" w:rsidRPr="00007342" w:rsidTr="00D3567E">
        <w:trPr>
          <w:trHeight w:val="361"/>
        </w:trPr>
        <w:tc>
          <w:tcPr>
            <w:tcW w:w="1809" w:type="dxa"/>
            <w:vMerge w:val="restart"/>
          </w:tcPr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Название областей</w:t>
            </w:r>
          </w:p>
        </w:tc>
        <w:tc>
          <w:tcPr>
            <w:tcW w:w="8364" w:type="dxa"/>
            <w:gridSpan w:val="2"/>
          </w:tcPr>
          <w:p w:rsidR="00027DF3" w:rsidRDefault="00027DF3" w:rsidP="00D3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Материальное оснащение</w:t>
            </w:r>
          </w:p>
          <w:p w:rsidR="00027DF3" w:rsidRPr="006074DE" w:rsidRDefault="00027DF3" w:rsidP="00D3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DF3" w:rsidRPr="00007342" w:rsidTr="00D3567E">
        <w:trPr>
          <w:trHeight w:val="135"/>
        </w:trPr>
        <w:tc>
          <w:tcPr>
            <w:tcW w:w="1809" w:type="dxa"/>
            <w:vMerge/>
          </w:tcPr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027DF3" w:rsidRPr="00007342" w:rsidRDefault="00027DF3" w:rsidP="00D3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4043" w:type="dxa"/>
          </w:tcPr>
          <w:p w:rsidR="00027DF3" w:rsidRDefault="00027DF3" w:rsidP="00D3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  <w:p w:rsidR="00027DF3" w:rsidRPr="006074DE" w:rsidRDefault="00027DF3" w:rsidP="00D3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DF3" w:rsidRPr="001471B1" w:rsidTr="00D3567E">
        <w:trPr>
          <w:trHeight w:val="10516"/>
        </w:trPr>
        <w:tc>
          <w:tcPr>
            <w:tcW w:w="1809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 (социализация, труд, безопасность)</w:t>
            </w:r>
          </w:p>
        </w:tc>
        <w:tc>
          <w:tcPr>
            <w:tcW w:w="4321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1.Сюжетно-ролевые игры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-«Доктор»,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-«Парикмахер»,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-«Дочки матери»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2.Дидактические игры: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-«Как переходить улицу»,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-«Автотранспорт»,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-«Построй дорогу»,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-«Правила дорожного движения»,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-«Проблемные ситуации на дороге»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-«Культура поведения»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-«дорожные знаки»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-«правила дорожного движения для маленьких»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-«внимание! Дорога!»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3.Настольно–печатные игры: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-рецепты приготовления блюд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-образец сервировки стола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4.Материал для труда: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-Лейки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-Миски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-Тряпки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5.Коллекции:</w:t>
            </w:r>
            <w:r w:rsidRPr="0000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 xml:space="preserve">-«Народно-прикладное искусство» </w:t>
            </w: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1.Картотеки (дидактических игр, проблемных ситуаций):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-картотека по правилам дорожного движения,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-картотека «дорожные знаки»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2.Демонстрационный материал (картинки, модели, схемы, </w:t>
            </w:r>
            <w:proofErr w:type="spellStart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мнемотаблицы</w:t>
            </w:r>
            <w:proofErr w:type="spellEnd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-дорожные знаки в картинках,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-спецтранспорт (01, 03)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-риск не всегда благородное дело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-непутевые пешеходы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-правила дорожного движения в стихах и картинках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-правила поведения в транспорте (картинки)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3</w:t>
            </w: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.Методическая литература: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-«правила дорожного движения для маленьких пешеходов»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Г «правила дорожного движения для малышей»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слово 2010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-Шорыгина ТА осторожные сказки. Безопасность для малышей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книголюб 2003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Островская ЕН главные правила поведения для воспитанных детей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минск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-Никонова ЕА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мы-горожане</w:t>
            </w:r>
            <w:proofErr w:type="spellEnd"/>
            <w:proofErr w:type="gramEnd"/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-безопасность. Рабочие тетради №1, 2, 3, 4. Авдеева НН Князева ОЛ,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</w:tr>
    </w:tbl>
    <w:p w:rsidR="00027DF3" w:rsidRDefault="00027DF3" w:rsidP="00027DF3">
      <w:pPr>
        <w:pStyle w:val="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DF3" w:rsidRDefault="00027DF3" w:rsidP="00027DF3">
      <w:pPr>
        <w:pStyle w:val="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DF3" w:rsidRDefault="00027DF3" w:rsidP="00027DF3">
      <w:pPr>
        <w:pStyle w:val="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DF3" w:rsidRDefault="00027DF3" w:rsidP="00027DF3">
      <w:pPr>
        <w:pStyle w:val="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DF3" w:rsidRDefault="00027DF3" w:rsidP="00027DF3">
      <w:pPr>
        <w:pStyle w:val="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DF3" w:rsidRDefault="00027DF3" w:rsidP="00027DF3">
      <w:pPr>
        <w:pStyle w:val="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DF3" w:rsidRDefault="00027DF3" w:rsidP="00027DF3">
      <w:pPr>
        <w:pStyle w:val="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DF3" w:rsidRDefault="00027DF3" w:rsidP="00027DF3">
      <w:pPr>
        <w:pStyle w:val="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DF3" w:rsidRDefault="00027DF3" w:rsidP="00027DF3">
      <w:pPr>
        <w:pStyle w:val="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DF3" w:rsidRDefault="00027DF3" w:rsidP="00027DF3">
      <w:pPr>
        <w:pStyle w:val="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73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321"/>
        <w:gridCol w:w="4043"/>
      </w:tblGrid>
      <w:tr w:rsidR="00027DF3" w:rsidRPr="00007342" w:rsidTr="00D3567E">
        <w:trPr>
          <w:trHeight w:val="5668"/>
        </w:trPr>
        <w:tc>
          <w:tcPr>
            <w:tcW w:w="1809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</w:t>
            </w:r>
            <w:proofErr w:type="spellStart"/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познание-ФЭМП</w:t>
            </w:r>
            <w:proofErr w:type="spellEnd"/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, конструирование)</w:t>
            </w:r>
          </w:p>
        </w:tc>
        <w:tc>
          <w:tcPr>
            <w:tcW w:w="4321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 по ФЭМП: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-«Цветные паровозики»,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-«развивающее лото»,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-«подбери по форме»,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-«Найди похожую фигуру»,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-«сколько не хватает»,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-«Собери такой же рисунок»,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-«Собери квадрат»,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-«полоски в ряд»,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-«веселая рыбалка»,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-«лото гномы»,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«сложи картинку»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-логические блоки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-математический планшет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-Цветные счетные палочки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Кюизенер</w:t>
            </w:r>
            <w:proofErr w:type="spellEnd"/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-«фигуры»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-«волшебный квадрат»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2.Логические игры: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-«Волшебный квадрат»,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кубик-сортер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-«сложи узор»,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-«Шахматы»,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-«собери картинку (геометрические фигуры)»,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-кубики «изучаем окружающий мир. Атлас мира»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 – печатные игры: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-фигуры,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-домики,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поле-пазл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«космонавты»+игра с кубиком и фишками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 Экологические игры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-лото загадки о животных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5 в 1 в мире животных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-кто чья мама,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чей листочек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-Зеленый город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-«занимательная зоология»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-«эти забавные животные»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в мире животных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-малое экологическое окно «среда обитания»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-«береги живое» часть 1. В городе, водоеме.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-«береги живое» часть 2. В лесу, на лугу.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5.Материал для познавательно-исследовательской деятельности: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-игра-лото «собери свой город»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6.Конструкторы: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пластмассовые,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-плоскостной,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-«змейка»,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-строитель большой напольный (пластмассовый),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-строитель большой напольный (деревянный),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-строитель настольный (деревянный),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7.Схемы для конструирования: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-Схемы для конструирования по  темам,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074DE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8.Коллекции</w:t>
            </w:r>
          </w:p>
        </w:tc>
        <w:tc>
          <w:tcPr>
            <w:tcW w:w="4043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1.Картотеки (по всем разделам)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2.Раздаточный материал: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-картинки предметов разной геометрической формы,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-геометрические формы,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-тетрадь с заданиями для развития детей «математика для малышей в 2 частях»,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-широкие и узкие полоски разных цветов,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-знакомство с цифрами,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-карточки по изучению геометрических фигур,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-для обучения математике «счет в пределах пяти»,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3.Демонстрационный материал: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-«сосчитай грибы»,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-геометрические формы,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-счеты,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-цифры и арифметические знаки,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-«сосчитай куртки»,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-«сосчитай обувь»,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-матрешки (разные по размеру и цвету)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-гербарий «деревья и кустарники нашего края»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-гербарий «растения нашего участка»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грибы-набор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открыток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-«океаны и материки»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-«природно-климатические зоны Земли»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4.Средства ЭОР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5.Методическая литература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ЗВ. Конструирование «просвещение»1981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-развивающие игры для детей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ТОМО 1990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-ЕН Панова дидактические игры-занятия в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. Воронеж 2006</w:t>
            </w: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игры и упражнения по развитию умственных способностей у детей дошкольного возраста. </w:t>
            </w:r>
            <w:r w:rsidRPr="00007342">
              <w:rPr>
                <w:rFonts w:ascii="Times New Roman" w:hAnsi="Times New Roman"/>
                <w:sz w:val="24"/>
                <w:szCs w:val="24"/>
              </w:rPr>
              <w:t>Москва 1989</w:t>
            </w: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Сорокина АИ. Дидактические игры в детском саду. Просвещение 1982.</w:t>
            </w: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F3" w:rsidRPr="000D4682" w:rsidTr="00D3567E">
        <w:trPr>
          <w:trHeight w:val="144"/>
        </w:trPr>
        <w:tc>
          <w:tcPr>
            <w:tcW w:w="1809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 (коммуникация, чтение художественной литературы)</w:t>
            </w:r>
          </w:p>
        </w:tc>
        <w:tc>
          <w:tcPr>
            <w:tcW w:w="4321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-«Подбери пару»,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-«солнце и планеты»,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-«Мы разные, но мы вместе»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«Космос»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-зима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-весна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-лето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-рассказы о животных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-чей малыш?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-мой дом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-семья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-сложи картинку «времена года»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-сложи картинку «время суток»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-этикет для детей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-изучаем виды транспорта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-«год и месяцы»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профессии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-все профессии важны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-«из чего мы сделаны»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2.Настольно-печатные игры: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-«кукла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наряжайка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Василиса»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-кукла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наряжайка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«достопримечательности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магнитная игра «создай свою игру в космосе»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магнитная игра «создай свою игру на ферме»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- лото «история Петербурга»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мини лото «архитектурные шедевры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кукла вырезная «Народные костюмы»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«магнитная география»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лото «машины помогают людям»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лото «народное творчество»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«мой любимый Петербург»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«одежда»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-«одень куклу»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--лото птицы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-«северный полюс»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ягоды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мебель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овощи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фрукты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домашние птицы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птицы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деревья, растения, цветы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насекомые и рептилии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-игра-ассоциация «семья»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-«времена года»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-«махаон»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3.Логические игры (ребусы)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Е.А. Никонова «Чудо-богатыри земли Русской»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4.Художественная литература: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С.Михалков «бездельник светофор», «моя улица»,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Рус. Нар. Сказка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избушка»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52383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К. Чуковский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», изд. Детский мир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52383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 Чуковский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горе»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лит 1989г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Андерсен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Ш.Перро «кот в сапогах»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Степанов «кто играет на гармошке»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Житков «храбрый утенок»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2013г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. сказки «сестрица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 братец Иванушка»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дет.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1987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Игра в солдатики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К. Чуковский «путаница»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2007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К. Чуковский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2006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Е. Благинина «вот какая мама»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1984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«По щучьему велению»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2003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С. Маршак «плывет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плывет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кораблик»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С.Маршак «краденое солнце»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2001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С. Маршак «про все на свете»1982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С.Михалков «как медведь трубку нашел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1987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В. Степанов «самая пушистая»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2000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З. Александрова «мой мишка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«сивка бурка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2003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Толстой Л.Н. «котенок» дет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«маша и медведь» фламинго 2002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«теремок»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1981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-Тютчев «стихотворения»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советская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 фламинго 2003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 фламинго 2002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Е. Благинина «о елке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алыш 1995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Михалков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«карусель» малыш 1998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АИ Куприн «сапсан» малыш 1990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«в гости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1975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М.Горький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веселка 1977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-А Блок «зайчик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-ерши-малыши,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художник РСФСР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-а, Введенский «щенок и котенок»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художник РСФСР 1976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у каждой птицы музыка своя,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малыш 1983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-В.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Скомаровский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«весенний поезд»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1977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-Андерсен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 фламинго 2001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-занимательная сказка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тимошка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-здравствуй солнышко,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мини книга 2010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-К, Чуковский, чудо дерево,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2006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-С. Маршак «мяч»,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-К. Чуковский «краденое солнце» омега 2004</w:t>
            </w: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007342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007342">
              <w:rPr>
                <w:rFonts w:ascii="Times New Roman" w:hAnsi="Times New Roman"/>
                <w:sz w:val="24"/>
                <w:szCs w:val="24"/>
              </w:rPr>
              <w:t>, фламинго 2006</w:t>
            </w: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1.Картотеки (речевых игр, загадок, пословиц и поговорок,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итп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2.Демонстрационный материал: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-Российская геральдика и государственные праздники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Самая первая энциклопедия «космос»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«Москва»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астрономия для малышей «раз планета, два планета»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«Наша родина - Россия»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Народы России ближнего зарубежья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Народы мира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Народные костюмы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Портреты детских писателей 19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Портреты детских писателей 20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-одежда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-грибы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-ягоды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-фрукты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-мебель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-зима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-весна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-лето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-цветы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-лошади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-транспорт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-посуда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-домашние птицы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-дикие животные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-дикие птицы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-деревья и листья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-насекомые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-от скорпиона до пчелы (моя первая энциклопедия)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-игрушки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-продукты питания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-хлеб откуда что берется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-природные и погодные явления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-мой дом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-Как растет живое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ДВД Знаменитые музеи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Энциклопедия «Космические корабли» 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В.К. Дмитриев «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для малышей»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ГП, Журавлева ОМ. Новые правила поведения для воспитанных детей. Слово 2011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ШалаеваГП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, Журавлева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поведения для воспитанных детей.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НГ, Осипова ЛЕ. Мы живем в России. Москва 2010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-Бондаренко ТМ. Комплексные занятия в подготовительной группе детского сада. Воронеж2005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-любимые детские игры. Гришина ГН,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-чего на свете не бывает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Дьяченко ОМ,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1991</w:t>
            </w:r>
          </w:p>
        </w:tc>
      </w:tr>
      <w:tr w:rsidR="00027DF3" w:rsidRPr="001471B1" w:rsidTr="00D3567E">
        <w:trPr>
          <w:trHeight w:val="144"/>
        </w:trPr>
        <w:tc>
          <w:tcPr>
            <w:tcW w:w="1809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 (физическая культура, здоровье)</w:t>
            </w:r>
          </w:p>
        </w:tc>
        <w:tc>
          <w:tcPr>
            <w:tcW w:w="4321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«пирамида здоровья» - учимся правильно питаться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-«здоровый малыш: кожа, питание, сон»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-«здоровый малыш: уши, зубы, глаза»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-«здоровые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зубы-наши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друзья»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аскорбинка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 ее друзья»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2.Настольные игры (хоккей, футбол </w:t>
            </w:r>
            <w:proofErr w:type="spellStart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итд</w:t>
            </w:r>
            <w:proofErr w:type="spellEnd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Футбол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3.Спортивный инвентарь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-кегли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-скакалки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-мягкие мячи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4.Материал для закаливающих мероприятий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-таз для закаливающих процедур</w:t>
            </w: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-коврики для профилактики плоскостопия</w:t>
            </w: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5.Шнуровки</w:t>
            </w: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1.Картотеки (физкультминуток, утренних гимнастик, пальчиковых гимнастик)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«физкультурные занятия»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2.Демонстрационный материал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3.СредстваЭОР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-диски с утренними гимнастиками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-детские подвижные игры народов СССР, Осокина ТИ, просвещение 1988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-Галанов АС,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которые лечат, сфера 2003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-Бондаренко ТМ, физкультурно-оздоровительная работа с детьми 4-5 лет в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, воронеж2012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ЛИ, физкультурные занятия с детьми 4-5 лет, просвещение 1986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-Фролов ВГ, физкультурные занятия, игры и упражнения на прогулке, просвещение 1986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-Осокина ТИ, физические упражнения и подвижные игры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дошкольников, просвещение 1971г.</w:t>
            </w:r>
          </w:p>
        </w:tc>
      </w:tr>
      <w:tr w:rsidR="00027DF3" w:rsidRPr="001471B1" w:rsidTr="00D3567E">
        <w:trPr>
          <w:trHeight w:val="144"/>
        </w:trPr>
        <w:tc>
          <w:tcPr>
            <w:tcW w:w="1809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(художественное творчество, музыка)</w:t>
            </w:r>
          </w:p>
        </w:tc>
        <w:tc>
          <w:tcPr>
            <w:tcW w:w="4321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 гостях у Машеньки и медведя»,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-«русские узоры»,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«Национальные костюмы» ближнее зарубежье,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«веселые гудки»,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«Волшебный волчок»,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«что делают в домике»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2.Настольно-печатные игры: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-разрезная картинка «барыня»,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-разрезные картинки репродукций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3.Театры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-настольный театр (самодельный)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-волк и 7 козлят (плоскостной)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-театр из бумаги три поросенка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-кукольный театр (настольная игра самоделка)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4.Костюмы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Костюмы для театральной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5.Музыкальные инструменты: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Колокольчики,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Шарманка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Бубны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Дудки (разные)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Трещотки,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Треугольник,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Губные гармошки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инструмент клавишный электромузыкальный «Гном»,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Погремушки (разные),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Погремушки (самодельные)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6.Обводки, трафареты: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-тематические обводки и трафареты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7.Материал для художественно-продуктивной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деятельности: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-Раскраски: гжель, хохлома, матрешки, городецкая роспись.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-Раскраска «военная техника»,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-Раскраска «символы Санкт-Петербурга»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-пластилин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-картон белый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-альбомы для рисования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-картон цветной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-бумага цветная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-карандаши цветные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-мелки цветные восковые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-мелки цветные для асфальта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-краски акварельные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-краски гуашевые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-карандаши простые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-кисти для рисования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-кисти для клея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-клей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пва</w:t>
            </w:r>
            <w:proofErr w:type="spellEnd"/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-карандаши клеевые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-тряпочки для аппликации</w:t>
            </w:r>
          </w:p>
          <w:p w:rsidR="00027DF3" w:rsidRPr="00007342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-ножницы</w:t>
            </w:r>
          </w:p>
        </w:tc>
        <w:tc>
          <w:tcPr>
            <w:tcW w:w="4043" w:type="dxa"/>
          </w:tcPr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1.Демонстрационный материал (репродукции картин, скульптуры малых форм, схемы)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свистульки»,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-«городецкая, хохломская роспись»,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игрушка,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-сказочная гжель,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-дымковская игрушка,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-«народное творчество»,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-Репродукции картин,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букет»,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-картинки костюмов народов мира,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-«детское богословие в картинках»,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-«Славянская семья; родство и занятия»,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-силуэты городецкой росписи,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-изображения разных видов матрешек,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-«как наши предки выращивали хлеб»,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-«национальные костюмы» ближнее зарубежье,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- скрипка картонная,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«Музыкальные инструменты»,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клавиши бумажные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2.Картотеки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-диск с утренней зарядкой№1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-диск с утренней и бодрящей гимнастиками№2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литература: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«русский праздничный народный костюм» мозаика синтез 2004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-Е.А. Никонова «я открою вам секрет»,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-альбом «сокровища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эрмитажа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-детская энциклопедия «Россия»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-Петрова ВА, музыкальные занятия с малышами, просвещение 1993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-веселая карусель. Песни советских композиторов, музыка 1991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Сикулина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НП, Комарова ТС, изобразительная деятельность в детском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саду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1982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-Казакова ТГ, развивайте у дошкольников творчество, просвещение 1985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-Лыкова ИА, изобразительная деятельность в детском саду, сфера 2007</w:t>
            </w:r>
          </w:p>
          <w:p w:rsidR="00027DF3" w:rsidRPr="00652383" w:rsidRDefault="00027DF3" w:rsidP="00D3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-рисование с детьми дошкольного возраста, Козакова РГ, сфера 2004</w:t>
            </w:r>
          </w:p>
        </w:tc>
      </w:tr>
    </w:tbl>
    <w:p w:rsidR="00B934E0" w:rsidRDefault="00B934E0"/>
    <w:sectPr w:rsidR="00B934E0" w:rsidSect="00027DF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DF3"/>
    <w:rsid w:val="00027DF3"/>
    <w:rsid w:val="0081761D"/>
    <w:rsid w:val="009F04DC"/>
    <w:rsid w:val="00B934E0"/>
    <w:rsid w:val="00E7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027DF3"/>
    <w:rPr>
      <w:lang w:val="en-US" w:bidi="en-US"/>
    </w:rPr>
  </w:style>
  <w:style w:type="paragraph" w:customStyle="1" w:styleId="1">
    <w:name w:val="Без интервала1"/>
    <w:link w:val="NoSpacingChar"/>
    <w:uiPriority w:val="99"/>
    <w:rsid w:val="00027DF3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Svetlana</cp:lastModifiedBy>
  <cp:revision>4</cp:revision>
  <dcterms:created xsi:type="dcterms:W3CDTF">2017-07-05T11:52:00Z</dcterms:created>
  <dcterms:modified xsi:type="dcterms:W3CDTF">2017-08-23T17:52:00Z</dcterms:modified>
</cp:coreProperties>
</file>