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0" w:rsidRDefault="001444C0" w:rsidP="001444C0">
      <w:pPr>
        <w:ind w:firstLine="360"/>
        <w:jc w:val="both"/>
      </w:pPr>
    </w:p>
    <w:p w:rsidR="00B601C4" w:rsidRPr="00B601C4" w:rsidRDefault="00B601C4" w:rsidP="001444C0">
      <w:pPr>
        <w:ind w:firstLine="360"/>
        <w:jc w:val="both"/>
        <w:rPr>
          <w:rStyle w:val="a3"/>
        </w:rPr>
      </w:pPr>
      <w:r w:rsidRPr="00B601C4">
        <w:rPr>
          <w:rStyle w:val="a3"/>
        </w:rPr>
        <w:t xml:space="preserve"> </w:t>
      </w:r>
      <w:r w:rsidRPr="00B601C4">
        <w:rPr>
          <w:rStyle w:val="a3"/>
          <w:color w:val="C00000"/>
        </w:rPr>
        <w:t>История  переименования детского сада:</w:t>
      </w:r>
      <w:bookmarkStart w:id="0" w:name="_GoBack"/>
      <w:bookmarkEnd w:id="0"/>
    </w:p>
    <w:p w:rsidR="00B601C4" w:rsidRPr="00B601C4" w:rsidRDefault="00B601C4" w:rsidP="001444C0">
      <w:pPr>
        <w:ind w:firstLine="360"/>
        <w:jc w:val="both"/>
        <w:rPr>
          <w:rStyle w:val="a3"/>
        </w:rPr>
      </w:pPr>
    </w:p>
    <w:p w:rsidR="00B601C4" w:rsidRPr="00B601C4" w:rsidRDefault="00B601C4" w:rsidP="00B601C4">
      <w:pPr>
        <w:jc w:val="both"/>
      </w:pPr>
      <w:r w:rsidRPr="00B601C4">
        <w:t>«</w:t>
      </w:r>
      <w:r w:rsidRPr="00B601C4">
        <w:rPr>
          <w:rStyle w:val="a3"/>
        </w:rPr>
        <w:t>Ясли-сад» № 48  Красносельского  районного отдела народного образования города Ленинграда</w:t>
      </w:r>
      <w:r w:rsidRPr="00B601C4">
        <w:t xml:space="preserve"> переименовано в муниципальное дошкольное образовательное учреждение «Ясли – сад № 48» Красносельского района Санкт-Петербурга на основании </w:t>
      </w:r>
      <w:proofErr w:type="gramStart"/>
      <w:r w:rsidRPr="00B601C4">
        <w:t>приказа управления образования Красносельского района Санкт-Петербурга</w:t>
      </w:r>
      <w:proofErr w:type="gramEnd"/>
      <w:r w:rsidRPr="00B601C4">
        <w:t xml:space="preserve"> от 29.11.1994г. № 118 § 2  и решения Регистрационной палаты мэрии Санкт-Петербурга от 16.12.1994г. № 13302. </w:t>
      </w:r>
    </w:p>
    <w:p w:rsidR="00B601C4" w:rsidRPr="00B601C4" w:rsidRDefault="00B601C4" w:rsidP="00B601C4">
      <w:pPr>
        <w:jc w:val="both"/>
      </w:pPr>
      <w:r w:rsidRPr="00B601C4">
        <w:t xml:space="preserve">          </w:t>
      </w:r>
      <w:r w:rsidRPr="00B601C4">
        <w:rPr>
          <w:rStyle w:val="a3"/>
        </w:rPr>
        <w:t>Муниципальное дошкольное образовательное учреждение «Ясли – сад № 48» Красносельского района Санкт-Петербурга</w:t>
      </w:r>
      <w:r w:rsidRPr="00B601C4">
        <w:t xml:space="preserve">  было переименовано в Государственное дошкольное образовательное учреждение «Детский сад № 48» Красносельского района Санкт-Петербурга на основании приказа управления образования Красносельского района от 07.12.1998г. № 142 § 5  и решения Регистрационной палаты Администрации Санкт-Петербурга от 06.01.1999г. № 129516. </w:t>
      </w:r>
    </w:p>
    <w:p w:rsidR="00B601C4" w:rsidRPr="00B601C4" w:rsidRDefault="00B601C4" w:rsidP="00B601C4">
      <w:pPr>
        <w:jc w:val="both"/>
      </w:pPr>
      <w:r w:rsidRPr="00B601C4">
        <w:t xml:space="preserve">          </w:t>
      </w:r>
      <w:r w:rsidRPr="00B601C4">
        <w:rPr>
          <w:rStyle w:val="a3"/>
        </w:rPr>
        <w:t>Государственное дошкольное образовательное учреждение «Детский сад № 48» Красносельского района Санкт-Петербурга</w:t>
      </w:r>
      <w:r w:rsidRPr="00B601C4">
        <w:t xml:space="preserve"> переименовано в Государственное дошкольное образовательное учреждение детский сад № 48 Красносельского района на основании </w:t>
      </w:r>
      <w:proofErr w:type="gramStart"/>
      <w:r w:rsidRPr="00B601C4">
        <w:t>приказа управления образования Территориального управления Красносельского административного района Санкт-Петербурга</w:t>
      </w:r>
      <w:proofErr w:type="gramEnd"/>
      <w:r w:rsidRPr="00B601C4">
        <w:t xml:space="preserve">     от 11.05.2001г. № 55 §2. Новая редакция Устава Государственного дошкольного образовательного учреждения детского сада № 48 Красносельского района, зарегистрирована решением Регистрационной палаты Администрации Санкт-Петербурга от 04.07.2001г.  № 250900.</w:t>
      </w:r>
    </w:p>
    <w:p w:rsidR="00B601C4" w:rsidRPr="00B601C4" w:rsidRDefault="00B601C4" w:rsidP="00B601C4">
      <w:pPr>
        <w:jc w:val="both"/>
      </w:pPr>
      <w:r w:rsidRPr="00B601C4">
        <w:t xml:space="preserve">          </w:t>
      </w:r>
      <w:r w:rsidRPr="00B601C4">
        <w:rPr>
          <w:rStyle w:val="a3"/>
        </w:rPr>
        <w:t xml:space="preserve">Государственное дошкольное образовательное учреждение детский сад № 48 Красносельского района </w:t>
      </w:r>
      <w:r w:rsidRPr="00B601C4">
        <w:t>переименовано в государственное дошкольное образовательное учреждение детский сад № 48  общеразвивающего вида с приоритетным осуществлением интеллектуального и физического развития воспитанников Красносельского района Санкт-Петербурга на основании распоряжения администрации Красносельского района от 13.09.2007 № 2142. Новая редакция Устава Государственного дошкольного образовательного учреждения детского сада № 48 общеразвивающего вида с приоритетным осуществлением интеллектуального и физического развития воспитанников Красносельского района Санкт-Петербурга зарегистрирована в межрайонной инспекции Федеральной налоговой службы № 15 по Санкт-Петербургу от 28.09.2007 за государственным регистрационным номером 9077847473981.</w:t>
      </w:r>
    </w:p>
    <w:p w:rsidR="00B601C4" w:rsidRPr="00B601C4" w:rsidRDefault="00B601C4" w:rsidP="00B601C4">
      <w:pPr>
        <w:jc w:val="both"/>
      </w:pPr>
      <w:r w:rsidRPr="00B601C4">
        <w:t xml:space="preserve">          </w:t>
      </w:r>
      <w:r w:rsidRPr="00B601C4">
        <w:rPr>
          <w:rStyle w:val="a3"/>
        </w:rPr>
        <w:t>Государственное дошкольное образовательное учреждение детский сад № 48  общеразвивающего вида с приоритетным осуществлением интеллектуального и физического развития воспитанников Красносельского района Санкт-Петербурга</w:t>
      </w:r>
      <w:r w:rsidRPr="00B601C4">
        <w:t xml:space="preserve"> переименовано в </w:t>
      </w:r>
      <w:r w:rsidRPr="00B601C4">
        <w:rPr>
          <w:rStyle w:val="a3"/>
          <w:color w:val="C00000"/>
        </w:rPr>
        <w:t>Государственное бюджетное дошкольное образовательное учреждение центр развития ребенка – детский сад № 48 Красносельского района Санкт-Петербурга</w:t>
      </w:r>
      <w:r w:rsidRPr="00B601C4">
        <w:rPr>
          <w:color w:val="C00000"/>
        </w:rPr>
        <w:t xml:space="preserve"> </w:t>
      </w:r>
      <w:r w:rsidRPr="00B601C4">
        <w:t>на основании распоряжения администрации Красносельского района Санкт-Петербурга от 17.11.2011 №  2080. Новая редакция Устава Государственного бюджетного дошкольного образовательного учреждения центра развития ребенка – детского сада № 48 Красносельского района Санкт-Петербурга зарегистрирована в межрайонной инспекции Федеральной налоговой службы № 15 по Санкт-Петербургу от 29.11.2011 за государственным регистрационным номером 8117847882166.</w:t>
      </w:r>
    </w:p>
    <w:p w:rsidR="00B02708" w:rsidRDefault="00B02708"/>
    <w:sectPr w:rsidR="00B02708" w:rsidSect="000B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E03"/>
    <w:rsid w:val="000024C4"/>
    <w:rsid w:val="000164A6"/>
    <w:rsid w:val="000376BF"/>
    <w:rsid w:val="00053650"/>
    <w:rsid w:val="00065408"/>
    <w:rsid w:val="00077913"/>
    <w:rsid w:val="000937D2"/>
    <w:rsid w:val="000A5E4D"/>
    <w:rsid w:val="000B43C3"/>
    <w:rsid w:val="000B5569"/>
    <w:rsid w:val="000E40CA"/>
    <w:rsid w:val="000E4B5A"/>
    <w:rsid w:val="000F729D"/>
    <w:rsid w:val="00122BE7"/>
    <w:rsid w:val="00135C4C"/>
    <w:rsid w:val="00135CCD"/>
    <w:rsid w:val="0014228F"/>
    <w:rsid w:val="001444C0"/>
    <w:rsid w:val="0015298C"/>
    <w:rsid w:val="00153A57"/>
    <w:rsid w:val="001605B9"/>
    <w:rsid w:val="00171FC8"/>
    <w:rsid w:val="00182049"/>
    <w:rsid w:val="00185C1A"/>
    <w:rsid w:val="00190656"/>
    <w:rsid w:val="00191BEA"/>
    <w:rsid w:val="00196419"/>
    <w:rsid w:val="0019736E"/>
    <w:rsid w:val="001A2DDB"/>
    <w:rsid w:val="001D1A9D"/>
    <w:rsid w:val="001D72DA"/>
    <w:rsid w:val="001E0054"/>
    <w:rsid w:val="001E5307"/>
    <w:rsid w:val="001E7A37"/>
    <w:rsid w:val="001F1384"/>
    <w:rsid w:val="001F6297"/>
    <w:rsid w:val="002020DB"/>
    <w:rsid w:val="0020490D"/>
    <w:rsid w:val="00220FAF"/>
    <w:rsid w:val="00224EE1"/>
    <w:rsid w:val="00260A85"/>
    <w:rsid w:val="00295E04"/>
    <w:rsid w:val="002C6C74"/>
    <w:rsid w:val="002F092C"/>
    <w:rsid w:val="0031385E"/>
    <w:rsid w:val="003148A2"/>
    <w:rsid w:val="00351645"/>
    <w:rsid w:val="00351945"/>
    <w:rsid w:val="003525FF"/>
    <w:rsid w:val="003537EA"/>
    <w:rsid w:val="00360B3E"/>
    <w:rsid w:val="00362404"/>
    <w:rsid w:val="00384BD9"/>
    <w:rsid w:val="003853CB"/>
    <w:rsid w:val="003A2E5B"/>
    <w:rsid w:val="003B4CEA"/>
    <w:rsid w:val="003C6489"/>
    <w:rsid w:val="003D14C3"/>
    <w:rsid w:val="003D716D"/>
    <w:rsid w:val="003E71DD"/>
    <w:rsid w:val="00405AAF"/>
    <w:rsid w:val="00406091"/>
    <w:rsid w:val="00411449"/>
    <w:rsid w:val="004153C9"/>
    <w:rsid w:val="00427A85"/>
    <w:rsid w:val="00431D8E"/>
    <w:rsid w:val="00442160"/>
    <w:rsid w:val="00456A2D"/>
    <w:rsid w:val="004825C9"/>
    <w:rsid w:val="00482A47"/>
    <w:rsid w:val="004920D9"/>
    <w:rsid w:val="00496B38"/>
    <w:rsid w:val="004A11ED"/>
    <w:rsid w:val="004A551E"/>
    <w:rsid w:val="004B08BD"/>
    <w:rsid w:val="004F1E03"/>
    <w:rsid w:val="00503216"/>
    <w:rsid w:val="0050563E"/>
    <w:rsid w:val="00524165"/>
    <w:rsid w:val="00531FE5"/>
    <w:rsid w:val="005331A9"/>
    <w:rsid w:val="00547FAE"/>
    <w:rsid w:val="00561261"/>
    <w:rsid w:val="005725AC"/>
    <w:rsid w:val="005730F9"/>
    <w:rsid w:val="00577A7D"/>
    <w:rsid w:val="005838EE"/>
    <w:rsid w:val="005D7B97"/>
    <w:rsid w:val="005E21E4"/>
    <w:rsid w:val="005F53D4"/>
    <w:rsid w:val="00621B2C"/>
    <w:rsid w:val="00654C21"/>
    <w:rsid w:val="00681095"/>
    <w:rsid w:val="006B23EC"/>
    <w:rsid w:val="006C321A"/>
    <w:rsid w:val="006C7BA4"/>
    <w:rsid w:val="006D5874"/>
    <w:rsid w:val="00734CF3"/>
    <w:rsid w:val="007449EA"/>
    <w:rsid w:val="00764B1C"/>
    <w:rsid w:val="00767344"/>
    <w:rsid w:val="0076780F"/>
    <w:rsid w:val="007A469F"/>
    <w:rsid w:val="007A76BB"/>
    <w:rsid w:val="007C63EE"/>
    <w:rsid w:val="008010D2"/>
    <w:rsid w:val="008078C0"/>
    <w:rsid w:val="00854358"/>
    <w:rsid w:val="00856DA3"/>
    <w:rsid w:val="00857555"/>
    <w:rsid w:val="00861E04"/>
    <w:rsid w:val="00865550"/>
    <w:rsid w:val="00877FBF"/>
    <w:rsid w:val="00882B50"/>
    <w:rsid w:val="00883FCC"/>
    <w:rsid w:val="008946DC"/>
    <w:rsid w:val="008D39F9"/>
    <w:rsid w:val="00911460"/>
    <w:rsid w:val="009167E3"/>
    <w:rsid w:val="00931371"/>
    <w:rsid w:val="00943280"/>
    <w:rsid w:val="009578AA"/>
    <w:rsid w:val="00963BFB"/>
    <w:rsid w:val="009748B6"/>
    <w:rsid w:val="0098170A"/>
    <w:rsid w:val="00992281"/>
    <w:rsid w:val="00996AEB"/>
    <w:rsid w:val="009A7347"/>
    <w:rsid w:val="009B6BF5"/>
    <w:rsid w:val="009C5C36"/>
    <w:rsid w:val="009D3439"/>
    <w:rsid w:val="009D7A60"/>
    <w:rsid w:val="009E23C0"/>
    <w:rsid w:val="009E7B67"/>
    <w:rsid w:val="00A048D9"/>
    <w:rsid w:val="00A25252"/>
    <w:rsid w:val="00A31DB7"/>
    <w:rsid w:val="00A34179"/>
    <w:rsid w:val="00A506F4"/>
    <w:rsid w:val="00A76D71"/>
    <w:rsid w:val="00A85C39"/>
    <w:rsid w:val="00AA298C"/>
    <w:rsid w:val="00AD5552"/>
    <w:rsid w:val="00AE5BB8"/>
    <w:rsid w:val="00B00B50"/>
    <w:rsid w:val="00B02708"/>
    <w:rsid w:val="00B038B4"/>
    <w:rsid w:val="00B32282"/>
    <w:rsid w:val="00B44576"/>
    <w:rsid w:val="00B45AE1"/>
    <w:rsid w:val="00B601C4"/>
    <w:rsid w:val="00B679E6"/>
    <w:rsid w:val="00B77EC7"/>
    <w:rsid w:val="00B86557"/>
    <w:rsid w:val="00B92CBF"/>
    <w:rsid w:val="00B93AB5"/>
    <w:rsid w:val="00B94BB1"/>
    <w:rsid w:val="00B95E5F"/>
    <w:rsid w:val="00BE143C"/>
    <w:rsid w:val="00BE2AA6"/>
    <w:rsid w:val="00C01199"/>
    <w:rsid w:val="00C25B72"/>
    <w:rsid w:val="00C3579A"/>
    <w:rsid w:val="00C5614F"/>
    <w:rsid w:val="00C67E69"/>
    <w:rsid w:val="00C700C3"/>
    <w:rsid w:val="00C857ED"/>
    <w:rsid w:val="00CA6D92"/>
    <w:rsid w:val="00CB1A22"/>
    <w:rsid w:val="00CB2D13"/>
    <w:rsid w:val="00CB7E83"/>
    <w:rsid w:val="00D3089E"/>
    <w:rsid w:val="00D3654B"/>
    <w:rsid w:val="00D74FC6"/>
    <w:rsid w:val="00D86F94"/>
    <w:rsid w:val="00DA2918"/>
    <w:rsid w:val="00DD39C5"/>
    <w:rsid w:val="00DD6600"/>
    <w:rsid w:val="00DE1592"/>
    <w:rsid w:val="00DE66CE"/>
    <w:rsid w:val="00E524DD"/>
    <w:rsid w:val="00E53A42"/>
    <w:rsid w:val="00E7775C"/>
    <w:rsid w:val="00E92026"/>
    <w:rsid w:val="00E967E8"/>
    <w:rsid w:val="00EC121B"/>
    <w:rsid w:val="00F00C2E"/>
    <w:rsid w:val="00F01BB5"/>
    <w:rsid w:val="00F04E6B"/>
    <w:rsid w:val="00F071EF"/>
    <w:rsid w:val="00F32073"/>
    <w:rsid w:val="00F33725"/>
    <w:rsid w:val="00F340F5"/>
    <w:rsid w:val="00F356F4"/>
    <w:rsid w:val="00F3593F"/>
    <w:rsid w:val="00F47D83"/>
    <w:rsid w:val="00F74ADB"/>
    <w:rsid w:val="00F83087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Svetlana</cp:lastModifiedBy>
  <cp:revision>3</cp:revision>
  <dcterms:created xsi:type="dcterms:W3CDTF">2017-06-03T14:51:00Z</dcterms:created>
  <dcterms:modified xsi:type="dcterms:W3CDTF">2017-06-03T14:52:00Z</dcterms:modified>
</cp:coreProperties>
</file>